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80" w:rsidRDefault="000B0679" w:rsidP="00BF1F80">
      <w:pPr>
        <w:pStyle w:val="Intestazione"/>
      </w:pPr>
      <w:r>
        <w:rPr>
          <w:noProof/>
        </w:rPr>
        <w:drawing>
          <wp:inline distT="0" distB="0" distL="0" distR="0">
            <wp:extent cx="2828925" cy="552450"/>
            <wp:effectExtent l="0" t="0" r="9525" b="0"/>
            <wp:docPr id="1" name="Immagine 1" descr="nuovo logo b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b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2" w:rsidRDefault="00B73F62" w:rsidP="00BF1F80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B73F62" w:rsidRPr="00E04692" w:rsidRDefault="00173F3B" w:rsidP="00BF1F80">
      <w:pPr>
        <w:pStyle w:val="Intestazione"/>
        <w:rPr>
          <w:rFonts w:ascii="Calibri Light" w:hAnsi="Calibri Light" w:cs="Arial"/>
          <w:b/>
          <w:sz w:val="20"/>
        </w:rPr>
      </w:pPr>
      <w:r w:rsidRPr="00E04692">
        <w:rPr>
          <w:rFonts w:ascii="Calibri Light" w:hAnsi="Calibri Light"/>
          <w:sz w:val="20"/>
        </w:rPr>
        <w:t>Settore Servizi per il trasferimento della conoscenza</w:t>
      </w:r>
    </w:p>
    <w:p w:rsidR="00B73F62" w:rsidRDefault="00173F3B" w:rsidP="009B7F58">
      <w:pPr>
        <w:pStyle w:val="Intestazione"/>
        <w:rPr>
          <w:b/>
          <w:sz w:val="36"/>
          <w:szCs w:val="36"/>
        </w:rPr>
      </w:pPr>
      <w:r w:rsidRPr="00E04692">
        <w:rPr>
          <w:rFonts w:ascii="Calibri Light" w:hAnsi="Calibri Light"/>
          <w:sz w:val="20"/>
        </w:rPr>
        <w:t xml:space="preserve">Ufficio Servizi per la divulgazione scientifica </w:t>
      </w:r>
      <w:r w:rsidRPr="00E04692">
        <w:rPr>
          <w:rFonts w:ascii="Calibri Light" w:hAnsi="Calibri Light"/>
          <w:sz w:val="20"/>
        </w:rPr>
        <w:br/>
      </w:r>
    </w:p>
    <w:p w:rsidR="00F64A52" w:rsidRDefault="00F64A52" w:rsidP="00DD7DCB">
      <w:pPr>
        <w:widowControl/>
        <w:shd w:val="clear" w:color="auto" w:fill="FFFFFF"/>
        <w:suppressAutoHyphens w:val="0"/>
        <w:spacing w:line="336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Entra a far parte </w:t>
      </w:r>
    </w:p>
    <w:p w:rsidR="00BF1F80" w:rsidRDefault="00F64A52" w:rsidP="00DD7DCB">
      <w:pPr>
        <w:widowControl/>
        <w:shd w:val="clear" w:color="auto" w:fill="FFFFFF"/>
        <w:suppressAutoHyphens w:val="0"/>
        <w:spacing w:line="336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della s</w:t>
      </w:r>
      <w:r w:rsidR="00BF1F80" w:rsidRPr="00477F7D">
        <w:rPr>
          <w:b/>
          <w:sz w:val="36"/>
          <w:szCs w:val="36"/>
        </w:rPr>
        <w:t xml:space="preserve">quadra di </w:t>
      </w:r>
      <w:r w:rsidR="00DD7DCB">
        <w:rPr>
          <w:b/>
          <w:sz w:val="36"/>
          <w:szCs w:val="36"/>
        </w:rPr>
        <w:t>volontari della divulgazione scientifica</w:t>
      </w:r>
      <w:r w:rsidR="00BF1F80" w:rsidRPr="00477F7D">
        <w:rPr>
          <w:b/>
          <w:sz w:val="36"/>
          <w:szCs w:val="36"/>
        </w:rPr>
        <w:t xml:space="preserve"> dell’Università degli Studi di Trieste</w:t>
      </w:r>
    </w:p>
    <w:p w:rsidR="00BF1F80" w:rsidRDefault="00BF1F80" w:rsidP="00B45A80">
      <w:pPr>
        <w:widowControl/>
        <w:shd w:val="clear" w:color="auto" w:fill="FFFFFF"/>
        <w:suppressAutoHyphens w:val="0"/>
        <w:spacing w:line="336" w:lineRule="atLeast"/>
        <w:jc w:val="both"/>
        <w:rPr>
          <w:rFonts w:ascii="Antique Olive" w:eastAsia="Batang" w:hAnsi="Antique Olive" w:cs="Arimo"/>
          <w:sz w:val="28"/>
          <w:szCs w:val="28"/>
        </w:rPr>
      </w:pPr>
    </w:p>
    <w:p w:rsidR="00F64A52" w:rsidRDefault="00F64A52" w:rsidP="00A814C3">
      <w:pPr>
        <w:pStyle w:val="NormaleWeb"/>
      </w:pPr>
      <w:r>
        <w:t xml:space="preserve">Stiamo cercando studenti e studentesse per </w:t>
      </w:r>
      <w:r w:rsidR="00E35926">
        <w:t xml:space="preserve">collaborare con </w:t>
      </w:r>
      <w:r>
        <w:t>l'Università e con le altre istituzioni scientifiche di Trieste nel corso di manifestazioni, open day, incontri e laboratori con il pubblico.</w:t>
      </w:r>
    </w:p>
    <w:p w:rsidR="009B7F58" w:rsidRPr="009B7F58" w:rsidRDefault="00AA6754" w:rsidP="009B7F58">
      <w:pPr>
        <w:widowControl/>
        <w:shd w:val="clear" w:color="auto" w:fill="FFFFFF"/>
        <w:suppressAutoHyphens w:val="0"/>
        <w:spacing w:line="336" w:lineRule="atLeast"/>
        <w:rPr>
          <w:rFonts w:ascii="Antique Olive" w:eastAsia="Batang" w:hAnsi="Antique Olive" w:cs="Arimo"/>
          <w:sz w:val="28"/>
          <w:szCs w:val="28"/>
        </w:rPr>
      </w:pPr>
      <w:bookmarkStart w:id="0" w:name="_GoBack"/>
      <w:r>
        <w:t xml:space="preserve">Il Senato Accademico ha deliberato (SA dd. 14/4/14 odg 3C) di assegnare un credito formativo universitario a fronte di 25 ore di attività </w:t>
      </w:r>
      <w:r w:rsidR="009B7F58">
        <w:t>degli studenti</w:t>
      </w:r>
      <w:r>
        <w:t>, a supporto delle attività di divulgazione certificate dal</w:t>
      </w:r>
      <w:r w:rsidR="009B7F58">
        <w:t>l'Ufficio Servizi per la divulgazione scientifica</w:t>
      </w:r>
      <w:bookmarkEnd w:id="0"/>
      <w:r>
        <w:t>.</w:t>
      </w:r>
      <w:r>
        <w:br/>
      </w:r>
      <w:r>
        <w:br/>
      </w:r>
      <w:r w:rsidR="009B7F58">
        <w:t>Studenti e studentesse volontari svolgono un ruolo chiave nel corso di manifestazioni, open-day, laboratori con il pubblico, incontri ecc. supportando lo staff organizzativo per:</w:t>
      </w:r>
      <w:r w:rsidR="009B7F58">
        <w:br/>
      </w:r>
      <w:r w:rsidR="009B7F58">
        <w:br/>
        <w:t>- verificare le iscrizioni e le registrazioni dei partecipanti;</w:t>
      </w:r>
      <w:r w:rsidR="009B7F58">
        <w:br/>
      </w:r>
      <w:r w:rsidR="009B7F58">
        <w:br/>
        <w:t>- accogliere e assistere il pubblico all'ingresso e dentro le sale;</w:t>
      </w:r>
      <w:r w:rsidR="009B7F58">
        <w:br/>
      </w:r>
      <w:r w:rsidR="009B7F58">
        <w:br/>
        <w:t>- presidiare i punti di accoglienza fornendo informazioni e distribuendo materiale informativo;</w:t>
      </w:r>
      <w:r w:rsidR="009B7F58">
        <w:br/>
      </w:r>
      <w:r w:rsidR="009B7F58">
        <w:br/>
        <w:t>- assistere organizzatori, docenti e ricercatori collaborando attivamente con essi;</w:t>
      </w:r>
      <w:r w:rsidR="009B7F58">
        <w:br/>
      </w:r>
      <w:r w:rsidR="009B7F58">
        <w:br/>
        <w:t>- effettuare reportage fotografici;</w:t>
      </w:r>
      <w:r w:rsidR="009B7F58">
        <w:br/>
      </w:r>
      <w:r w:rsidR="009B7F58">
        <w:br/>
        <w:t>- collaborare al Live Tweeting e alla promozione sui social in generale;</w:t>
      </w:r>
      <w:r w:rsidR="009B7F58">
        <w:br/>
      </w:r>
      <w:r w:rsidR="009B7F58">
        <w:br/>
        <w:t>- accompagnare i visitatori nelle visite guidate.</w:t>
      </w:r>
    </w:p>
    <w:p w:rsidR="00B73F62" w:rsidRDefault="00AA6754" w:rsidP="00A814C3">
      <w:pPr>
        <w:pStyle w:val="NormaleWeb"/>
      </w:pPr>
      <w:r>
        <w:br/>
      </w:r>
      <w:r w:rsidR="00B73F62">
        <w:t>Per diventare un bravo animatore/divulgatore servono passione, abilità di comunicazione e soprattutto buone capacità empatiche e relazionali</w:t>
      </w:r>
      <w:r w:rsidR="009B7F58">
        <w:t>. S</w:t>
      </w:r>
      <w:r w:rsidR="00B73F62">
        <w:t>enza dimenticare la voglia di divertirsi, di far divertire e di imparare!</w:t>
      </w:r>
    </w:p>
    <w:p w:rsidR="00C147FA" w:rsidRDefault="00E35926" w:rsidP="00A814C3">
      <w:pPr>
        <w:pStyle w:val="NormaleWeb"/>
        <w:rPr>
          <w:rStyle w:val="Enfasigrassetto"/>
        </w:rPr>
      </w:pPr>
      <w:r>
        <w:t>Per entrare a far parte della squadra basta essere iscritti all’Università di Trieste.</w:t>
      </w:r>
    </w:p>
    <w:p w:rsidR="009B7F58" w:rsidRPr="00197EE6" w:rsidRDefault="009B7F58" w:rsidP="00A814C3">
      <w:pPr>
        <w:pStyle w:val="NormaleWeb"/>
        <w:rPr>
          <w:rStyle w:val="Enfasigrassetto"/>
          <w:rFonts w:ascii="Calibri" w:hAnsi="Calibri"/>
          <w:sz w:val="18"/>
          <w:szCs w:val="18"/>
        </w:rPr>
      </w:pPr>
    </w:p>
    <w:p w:rsidR="00B73F62" w:rsidRPr="00197EE6" w:rsidRDefault="00E35926" w:rsidP="009B7F58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197EE6">
        <w:rPr>
          <w:rStyle w:val="Enfasigrassetto"/>
          <w:rFonts w:ascii="Calibri" w:hAnsi="Calibri"/>
          <w:sz w:val="18"/>
          <w:szCs w:val="18"/>
        </w:rPr>
        <w:t>Informazioni</w:t>
      </w:r>
      <w:r w:rsidR="00B73F62" w:rsidRPr="00197EE6">
        <w:rPr>
          <w:rStyle w:val="Enfasigrassetto"/>
          <w:rFonts w:ascii="Calibri" w:hAnsi="Calibri"/>
          <w:sz w:val="18"/>
          <w:szCs w:val="18"/>
        </w:rPr>
        <w:t>:</w:t>
      </w:r>
    </w:p>
    <w:p w:rsidR="009B7F58" w:rsidRPr="00197EE6" w:rsidRDefault="009B7F58" w:rsidP="009B7F58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197EE6">
        <w:rPr>
          <w:rFonts w:ascii="Calibri" w:hAnsi="Calibri"/>
          <w:sz w:val="18"/>
          <w:szCs w:val="18"/>
        </w:rPr>
        <w:t xml:space="preserve">Ufficio </w:t>
      </w:r>
      <w:r w:rsidR="00A7697E" w:rsidRPr="00197EE6">
        <w:rPr>
          <w:rFonts w:ascii="Calibri" w:hAnsi="Calibri"/>
          <w:sz w:val="18"/>
          <w:szCs w:val="18"/>
        </w:rPr>
        <w:t xml:space="preserve">Servizi per </w:t>
      </w:r>
      <w:r w:rsidR="00B73F62" w:rsidRPr="00197EE6">
        <w:rPr>
          <w:rFonts w:ascii="Calibri" w:hAnsi="Calibri"/>
          <w:sz w:val="18"/>
          <w:szCs w:val="18"/>
        </w:rPr>
        <w:t xml:space="preserve">la </w:t>
      </w:r>
      <w:r w:rsidR="00A7697E" w:rsidRPr="00197EE6">
        <w:rPr>
          <w:rFonts w:ascii="Calibri" w:hAnsi="Calibri"/>
          <w:sz w:val="18"/>
          <w:szCs w:val="18"/>
        </w:rPr>
        <w:t>d</w:t>
      </w:r>
      <w:r w:rsidR="00B73F62" w:rsidRPr="00197EE6">
        <w:rPr>
          <w:rFonts w:ascii="Calibri" w:hAnsi="Calibri"/>
          <w:sz w:val="18"/>
          <w:szCs w:val="18"/>
        </w:rPr>
        <w:t>ivulgazione scientifica</w:t>
      </w:r>
      <w:r w:rsidRPr="00197EE6">
        <w:rPr>
          <w:rFonts w:ascii="Calibri" w:hAnsi="Calibri"/>
          <w:sz w:val="18"/>
          <w:szCs w:val="18"/>
        </w:rPr>
        <w:t xml:space="preserve">, Samantha Tedesco, </w:t>
      </w:r>
      <w:r w:rsidR="00173F3B" w:rsidRPr="00197EE6">
        <w:rPr>
          <w:rFonts w:ascii="Calibri" w:hAnsi="Calibri"/>
          <w:sz w:val="18"/>
          <w:szCs w:val="18"/>
        </w:rPr>
        <w:t xml:space="preserve">tel. 040 5586143 </w:t>
      </w:r>
    </w:p>
    <w:p w:rsidR="00B73F62" w:rsidRPr="00197EE6" w:rsidRDefault="00173F3B" w:rsidP="009B7F58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197EE6">
        <w:rPr>
          <w:rFonts w:ascii="Calibri" w:hAnsi="Calibri"/>
          <w:sz w:val="18"/>
          <w:szCs w:val="18"/>
        </w:rPr>
        <w:t xml:space="preserve">e-mail </w:t>
      </w:r>
      <w:r w:rsidR="009B7F58" w:rsidRPr="00197EE6">
        <w:rPr>
          <w:rFonts w:ascii="Calibri" w:hAnsi="Calibri"/>
          <w:sz w:val="18"/>
          <w:szCs w:val="18"/>
        </w:rPr>
        <w:t xml:space="preserve">stedesco@units.it, </w:t>
      </w:r>
      <w:r w:rsidR="00B73F62" w:rsidRPr="00197EE6">
        <w:rPr>
          <w:rFonts w:ascii="Calibri" w:hAnsi="Calibri"/>
          <w:sz w:val="18"/>
          <w:szCs w:val="18"/>
        </w:rPr>
        <w:t xml:space="preserve">e-mail </w:t>
      </w:r>
      <w:hyperlink r:id="rId6" w:history="1">
        <w:r w:rsidR="00B73F62" w:rsidRPr="00197EE6">
          <w:rPr>
            <w:rFonts w:ascii="Calibri" w:hAnsi="Calibri"/>
            <w:sz w:val="18"/>
            <w:szCs w:val="18"/>
          </w:rPr>
          <w:t>divulgazione.scientifica@units.it</w:t>
        </w:r>
      </w:hyperlink>
    </w:p>
    <w:p w:rsidR="00B73F62" w:rsidRPr="00197EE6" w:rsidRDefault="00B73F62" w:rsidP="009B7F58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hyperlink r:id="rId7" w:history="1">
        <w:r w:rsidRPr="00197EE6">
          <w:rPr>
            <w:rFonts w:ascii="Calibri" w:hAnsi="Calibri"/>
            <w:sz w:val="18"/>
            <w:szCs w:val="18"/>
            <w:lang w:val="en-US"/>
          </w:rPr>
          <w:t>www.divulgazione.units.it</w:t>
        </w:r>
      </w:hyperlink>
      <w:r w:rsidR="00E35926" w:rsidRPr="00197EE6">
        <w:rPr>
          <w:rFonts w:ascii="Calibri" w:hAnsi="Calibri"/>
          <w:sz w:val="18"/>
          <w:szCs w:val="18"/>
          <w:lang w:val="en-US"/>
        </w:rPr>
        <w:t xml:space="preserve"> twitter</w:t>
      </w:r>
      <w:r w:rsidR="00B10655" w:rsidRPr="00197EE6">
        <w:rPr>
          <w:rFonts w:ascii="Calibri" w:hAnsi="Calibri"/>
          <w:sz w:val="18"/>
          <w:szCs w:val="18"/>
          <w:lang w:val="en-US"/>
        </w:rPr>
        <w:t>: @UniTwitTS</w:t>
      </w:r>
    </w:p>
    <w:p w:rsidR="00B73F62" w:rsidRPr="00173F3B" w:rsidRDefault="00B73F62" w:rsidP="00B45A80">
      <w:pPr>
        <w:widowControl/>
        <w:shd w:val="clear" w:color="auto" w:fill="FFFFFF"/>
        <w:suppressAutoHyphens w:val="0"/>
        <w:spacing w:line="336" w:lineRule="atLeast"/>
        <w:jc w:val="both"/>
        <w:rPr>
          <w:rFonts w:ascii="Antique Olive" w:eastAsia="Batang" w:hAnsi="Antique Olive" w:cs="Arimo"/>
          <w:sz w:val="28"/>
          <w:szCs w:val="28"/>
          <w:lang w:val="en-US"/>
        </w:rPr>
      </w:pPr>
    </w:p>
    <w:sectPr w:rsidR="00B73F62" w:rsidRPr="00173F3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696E"/>
    <w:multiLevelType w:val="hybridMultilevel"/>
    <w:tmpl w:val="39C219EE"/>
    <w:lvl w:ilvl="0" w:tplc="2A1CC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F"/>
    <w:rsid w:val="00012F06"/>
    <w:rsid w:val="000B0679"/>
    <w:rsid w:val="001058EC"/>
    <w:rsid w:val="001119E2"/>
    <w:rsid w:val="00173F3B"/>
    <w:rsid w:val="00191B16"/>
    <w:rsid w:val="00197EE6"/>
    <w:rsid w:val="002E055F"/>
    <w:rsid w:val="00370ED3"/>
    <w:rsid w:val="003D50B4"/>
    <w:rsid w:val="004546EB"/>
    <w:rsid w:val="00477F7D"/>
    <w:rsid w:val="004E658F"/>
    <w:rsid w:val="00554764"/>
    <w:rsid w:val="005B2F51"/>
    <w:rsid w:val="005E0E72"/>
    <w:rsid w:val="00625825"/>
    <w:rsid w:val="006907C7"/>
    <w:rsid w:val="006F5244"/>
    <w:rsid w:val="00797581"/>
    <w:rsid w:val="008D733E"/>
    <w:rsid w:val="00916D64"/>
    <w:rsid w:val="009605D4"/>
    <w:rsid w:val="009B7F58"/>
    <w:rsid w:val="00A7697E"/>
    <w:rsid w:val="00A814C3"/>
    <w:rsid w:val="00AA6754"/>
    <w:rsid w:val="00AC34EC"/>
    <w:rsid w:val="00B10655"/>
    <w:rsid w:val="00B45A80"/>
    <w:rsid w:val="00B73F62"/>
    <w:rsid w:val="00BA2EC2"/>
    <w:rsid w:val="00BB7B0C"/>
    <w:rsid w:val="00BE1978"/>
    <w:rsid w:val="00BF1F80"/>
    <w:rsid w:val="00C130EF"/>
    <w:rsid w:val="00C147FA"/>
    <w:rsid w:val="00D27ACE"/>
    <w:rsid w:val="00D3160E"/>
    <w:rsid w:val="00D44C5B"/>
    <w:rsid w:val="00DD7DCB"/>
    <w:rsid w:val="00E04692"/>
    <w:rsid w:val="00E07E1C"/>
    <w:rsid w:val="00E34B08"/>
    <w:rsid w:val="00E35926"/>
    <w:rsid w:val="00E452B4"/>
    <w:rsid w:val="00F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B2D1415-D3EC-46C0-B529-B0FAF97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hps">
    <w:name w:val="hps"/>
    <w:basedOn w:val="DefaultParagraph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rsid w:val="003D50B4"/>
    <w:rPr>
      <w:strike w:val="0"/>
      <w:dstrike w:val="0"/>
      <w:color w:val="FF3333"/>
      <w:u w:val="none"/>
      <w:effect w:val="none"/>
    </w:rPr>
  </w:style>
  <w:style w:type="character" w:customStyle="1" w:styleId="value3">
    <w:name w:val="value3"/>
    <w:rsid w:val="003D50B4"/>
    <w:rPr>
      <w:b/>
      <w:bCs/>
      <w:color w:val="03788E"/>
      <w:sz w:val="29"/>
      <w:szCs w:val="29"/>
    </w:rPr>
  </w:style>
  <w:style w:type="character" w:customStyle="1" w:styleId="sheet1">
    <w:name w:val="sheet1"/>
    <w:rsid w:val="003D50B4"/>
    <w:rPr>
      <w:color w:val="03788E"/>
      <w:sz w:val="29"/>
      <w:szCs w:val="29"/>
    </w:rPr>
  </w:style>
  <w:style w:type="paragraph" w:styleId="Intestazione">
    <w:name w:val="header"/>
    <w:basedOn w:val="Normale"/>
    <w:rsid w:val="00BF1F80"/>
    <w:pPr>
      <w:widowControl/>
      <w:tabs>
        <w:tab w:val="center" w:pos="4819"/>
        <w:tab w:val="right" w:pos="9638"/>
      </w:tabs>
      <w:suppressAutoHyphens w:val="0"/>
    </w:pPr>
    <w:rPr>
      <w:rFonts w:ascii="Courier" w:eastAsia="Times New Roman" w:hAnsi="Courier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rsid w:val="00B73F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qFormat/>
    <w:rsid w:val="00B7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479">
          <w:marLeft w:val="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93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65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6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621">
                              <w:marLeft w:val="1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0648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3668">
                                          <w:blockQuote w:val="1"/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55836">
                                          <w:marLeft w:val="0"/>
                                          <w:marRight w:val="0"/>
                                          <w:marTop w:val="36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20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38246">
                                              <w:marLeft w:val="0"/>
                                              <w:marRight w:val="0"/>
                                              <w:marTop w:val="36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3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723">
          <w:marLeft w:val="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2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83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38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40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7400">
                              <w:marLeft w:val="1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023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4688">
                                          <w:marLeft w:val="0"/>
                                          <w:marRight w:val="0"/>
                                          <w:marTop w:val="36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1112">
                                              <w:marLeft w:val="0"/>
                                              <w:marRight w:val="0"/>
                                              <w:marTop w:val="36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845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666194">
                                          <w:blockQuote w:val="1"/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ulgazione.unit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ulgazione.scientifica@unit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1968</CharactersWithSpaces>
  <SharedDoc>false</SharedDoc>
  <HLinks>
    <vt:vector size="12" baseType="variant"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http://www.divulgazione.units.it/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mailto:divulgazione.scientifica@units.it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 FRANCESCA</dc:creator>
  <cp:keywords/>
  <cp:lastModifiedBy>BISESI BARBARA</cp:lastModifiedBy>
  <cp:revision>2</cp:revision>
  <cp:lastPrinted>2014-06-17T07:51:00Z</cp:lastPrinted>
  <dcterms:created xsi:type="dcterms:W3CDTF">2016-05-02T12:56:00Z</dcterms:created>
  <dcterms:modified xsi:type="dcterms:W3CDTF">2016-05-02T12:56:00Z</dcterms:modified>
</cp:coreProperties>
</file>